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3882" w14:textId="2BCDCA0E" w:rsidR="000636CC" w:rsidRDefault="000636CC">
      <w:r>
        <w:t xml:space="preserve">PASSPORT RENEWAL </w:t>
      </w:r>
    </w:p>
    <w:p w14:paraId="2D56472F" w14:textId="523C1723" w:rsidR="000636CC" w:rsidRDefault="000636CC" w:rsidP="000636CC">
      <w:r>
        <w:t>Renewing Your U.S. Passport – U.S. passports expire every ten years, and the U.S. doesn’t like you beginning travel anytime within six months of its expiration. If you reside exclusively in Costa Rica, your passport must be renewed online through the U.S. Embassy in Costa Rica.</w:t>
      </w:r>
    </w:p>
    <w:p w14:paraId="266AF836" w14:textId="665082D6" w:rsidR="000636CC" w:rsidRDefault="000636CC" w:rsidP="000636CC">
      <w:r>
        <w:t>Our family and another QPG subscriber recently experienced having to go through the passport renewal process. Completing form DS-82 is done online and one would think the entire ordeal would be pretty straightforward, and one would be wrong. We found the instructions a bit confusing to implement (in particular, the online payment to Pay.gov) and the payment explanation is a tad incomplete. Follow along here and it should be quite a bit simpler and save you some time and grief.</w:t>
      </w:r>
    </w:p>
    <w:p w14:paraId="20B9AC75" w14:textId="11063EBD" w:rsidR="000636CC" w:rsidRDefault="000636CC" w:rsidP="000636CC">
      <w:r>
        <w:t>When you get through getting your new color 2”x2” photo, completing and printing out the online passport renewal of Form DS-82, carefully following the forms instruction for stapling the new photo to the form, paying online (until and if a payment glitch is corrected, online payment will require going to the web location "Overseas U.S. Adult Passport Renewal Fee" DO NOT attempt to get here from the PAY.gov website. Instead</w:t>
      </w:r>
      <w:r w:rsidR="00E82945">
        <w:t>,</w:t>
      </w:r>
      <w:r>
        <w:t xml:space="preserve"> USE THIS URL: </w:t>
      </w:r>
      <w:r w:rsidRPr="000636CC">
        <w:rPr>
          <w:b/>
          <w:bCs/>
        </w:rPr>
        <w:t>https://www.pay.gov/public/form/start/1156527186</w:t>
      </w:r>
      <w:r>
        <w:t xml:space="preserve">. Print out the payment receipt and include it with the DS-82, and your current passport. Correos de Costa Rica does have a package deal (as is indicated online) for sending the package certified mail to the embassy and the return of your new passport with your old one to the address you specify for a bit over 8-mil colones. (It is still unclear whether a self-addressed return envelope is required or not – we included one.) Your new passport (and old one) will be returned to the return address you give on the form in about six weeks or less. If the return address is your Apartado Postal, don’t expect to be notified. You’ll just have to start checking your P.O. box in about a month.   </w:t>
      </w:r>
    </w:p>
    <w:p w14:paraId="4754E428" w14:textId="55DF3918" w:rsidR="000636CC" w:rsidRDefault="000636CC" w:rsidP="000636CC">
      <w:r>
        <w:t xml:space="preserve">                                                                                                                                     Don Davis, Editor, Quepasagrecia  </w:t>
      </w:r>
    </w:p>
    <w:p w14:paraId="69526A63" w14:textId="320C836D" w:rsidR="000636CC" w:rsidRDefault="000636CC" w:rsidP="000636CC">
      <w:r>
        <w:t>Link to pay:</w:t>
      </w:r>
    </w:p>
    <w:p w14:paraId="6D5D7F0F" w14:textId="6F9E2FDF" w:rsidR="000636CC" w:rsidRDefault="000636CC">
      <w:hyperlink r:id="rId4" w:history="1">
        <w:r>
          <w:rPr>
            <w:rStyle w:val="Hyperlink"/>
          </w:rPr>
          <w:t>Pay.gov - Overseas U.S. Adult Passport Renewal Fee</w:t>
        </w:r>
      </w:hyperlink>
    </w:p>
    <w:p w14:paraId="32818ECC" w14:textId="56221C0E" w:rsidR="000636CC" w:rsidRDefault="000636CC">
      <w:r>
        <w:t>Link for online application:</w:t>
      </w:r>
    </w:p>
    <w:p w14:paraId="576C66E7" w14:textId="720BB09C" w:rsidR="000636CC" w:rsidRDefault="000636CC">
      <w:hyperlink r:id="rId5" w:history="1">
        <w:r w:rsidRPr="002A418B">
          <w:rPr>
            <w:rStyle w:val="Hyperlink"/>
          </w:rPr>
          <w:t>https://cr.usembassy.gov/u-s-citizens-services-navigator/</w:t>
        </w:r>
      </w:hyperlink>
    </w:p>
    <w:p w14:paraId="5E3FD643" w14:textId="77777777" w:rsidR="000636CC" w:rsidRDefault="000636CC"/>
    <w:p w14:paraId="575C8E47" w14:textId="68B24A44" w:rsidR="000636CC" w:rsidRPr="000636CC" w:rsidRDefault="000636CC">
      <w:pPr>
        <w:rPr>
          <w:sz w:val="28"/>
          <w:szCs w:val="28"/>
        </w:rPr>
      </w:pPr>
      <w:r w:rsidRPr="000636CC">
        <w:rPr>
          <w:sz w:val="28"/>
          <w:szCs w:val="28"/>
        </w:rPr>
        <w:t>STEP BY STEP:</w:t>
      </w:r>
    </w:p>
    <w:p w14:paraId="132B0950" w14:textId="53AF7B26" w:rsidR="000636CC" w:rsidRPr="000636CC" w:rsidRDefault="000636CC">
      <w:pPr>
        <w:rPr>
          <w:sz w:val="28"/>
          <w:szCs w:val="28"/>
        </w:rPr>
      </w:pPr>
      <w:r>
        <w:rPr>
          <w:sz w:val="28"/>
          <w:szCs w:val="28"/>
        </w:rPr>
        <w:t xml:space="preserve">Fill out the application online.  </w:t>
      </w:r>
      <w:r w:rsidRPr="000636CC">
        <w:rPr>
          <w:sz w:val="28"/>
          <w:szCs w:val="28"/>
        </w:rPr>
        <w:t>Print out application.  And sign.</w:t>
      </w:r>
    </w:p>
    <w:p w14:paraId="54DBD2C0" w14:textId="36B72604" w:rsidR="000636CC" w:rsidRPr="000636CC" w:rsidRDefault="000636CC">
      <w:pPr>
        <w:rPr>
          <w:sz w:val="28"/>
          <w:szCs w:val="28"/>
        </w:rPr>
      </w:pPr>
      <w:r w:rsidRPr="000636CC">
        <w:rPr>
          <w:sz w:val="28"/>
          <w:szCs w:val="28"/>
        </w:rPr>
        <w:t>Get a picture made in Grecia at a photography shop.  Staple one picture to the form.</w:t>
      </w:r>
    </w:p>
    <w:p w14:paraId="753DE809" w14:textId="35CF8F71" w:rsidR="000636CC" w:rsidRPr="000636CC" w:rsidRDefault="000636CC">
      <w:pPr>
        <w:rPr>
          <w:sz w:val="28"/>
          <w:szCs w:val="28"/>
        </w:rPr>
      </w:pPr>
      <w:r w:rsidRPr="000636CC">
        <w:rPr>
          <w:sz w:val="28"/>
          <w:szCs w:val="28"/>
        </w:rPr>
        <w:t>Print out the payment receipt.</w:t>
      </w:r>
    </w:p>
    <w:p w14:paraId="0A979568" w14:textId="7269C8D2" w:rsidR="000636CC" w:rsidRPr="000636CC" w:rsidRDefault="000636CC">
      <w:pPr>
        <w:rPr>
          <w:sz w:val="28"/>
          <w:szCs w:val="28"/>
        </w:rPr>
      </w:pPr>
      <w:r w:rsidRPr="000636CC">
        <w:rPr>
          <w:sz w:val="28"/>
          <w:szCs w:val="28"/>
        </w:rPr>
        <w:t>Take the 2 documents PLUS your old passport to the Grecia post office and tell them it is a US passport application.  They have an envelope and know the address.  Pay in cash</w:t>
      </w:r>
      <w:r w:rsidR="00B922D9">
        <w:rPr>
          <w:sz w:val="28"/>
          <w:szCs w:val="28"/>
        </w:rPr>
        <w:t xml:space="preserve"> for the post office part</w:t>
      </w:r>
      <w:r w:rsidRPr="000636CC">
        <w:rPr>
          <w:sz w:val="28"/>
          <w:szCs w:val="28"/>
        </w:rPr>
        <w:t xml:space="preserve">. </w:t>
      </w:r>
    </w:p>
    <w:sectPr w:rsidR="000636CC" w:rsidRPr="000636CC" w:rsidSect="000636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CC"/>
    <w:rsid w:val="000636CC"/>
    <w:rsid w:val="0020752B"/>
    <w:rsid w:val="00334A06"/>
    <w:rsid w:val="00B418DA"/>
    <w:rsid w:val="00B922D9"/>
    <w:rsid w:val="00E8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61803"/>
  <w15:chartTrackingRefBased/>
  <w15:docId w15:val="{BD3348DE-139A-435E-B711-DD284F13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6CC"/>
    <w:rPr>
      <w:rFonts w:eastAsiaTheme="majorEastAsia" w:cstheme="majorBidi"/>
      <w:color w:val="272727" w:themeColor="text1" w:themeTint="D8"/>
    </w:rPr>
  </w:style>
  <w:style w:type="paragraph" w:styleId="Title">
    <w:name w:val="Title"/>
    <w:basedOn w:val="Normal"/>
    <w:next w:val="Normal"/>
    <w:link w:val="TitleChar"/>
    <w:uiPriority w:val="10"/>
    <w:qFormat/>
    <w:rsid w:val="00063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6CC"/>
    <w:pPr>
      <w:spacing w:before="160"/>
      <w:jc w:val="center"/>
    </w:pPr>
    <w:rPr>
      <w:i/>
      <w:iCs/>
      <w:color w:val="404040" w:themeColor="text1" w:themeTint="BF"/>
    </w:rPr>
  </w:style>
  <w:style w:type="character" w:customStyle="1" w:styleId="QuoteChar">
    <w:name w:val="Quote Char"/>
    <w:basedOn w:val="DefaultParagraphFont"/>
    <w:link w:val="Quote"/>
    <w:uiPriority w:val="29"/>
    <w:rsid w:val="000636CC"/>
    <w:rPr>
      <w:i/>
      <w:iCs/>
      <w:color w:val="404040" w:themeColor="text1" w:themeTint="BF"/>
    </w:rPr>
  </w:style>
  <w:style w:type="paragraph" w:styleId="ListParagraph">
    <w:name w:val="List Paragraph"/>
    <w:basedOn w:val="Normal"/>
    <w:uiPriority w:val="34"/>
    <w:qFormat/>
    <w:rsid w:val="000636CC"/>
    <w:pPr>
      <w:ind w:left="720"/>
      <w:contextualSpacing/>
    </w:pPr>
  </w:style>
  <w:style w:type="character" w:styleId="IntenseEmphasis">
    <w:name w:val="Intense Emphasis"/>
    <w:basedOn w:val="DefaultParagraphFont"/>
    <w:uiPriority w:val="21"/>
    <w:qFormat/>
    <w:rsid w:val="000636CC"/>
    <w:rPr>
      <w:i/>
      <w:iCs/>
      <w:color w:val="0F4761" w:themeColor="accent1" w:themeShade="BF"/>
    </w:rPr>
  </w:style>
  <w:style w:type="paragraph" w:styleId="IntenseQuote">
    <w:name w:val="Intense Quote"/>
    <w:basedOn w:val="Normal"/>
    <w:next w:val="Normal"/>
    <w:link w:val="IntenseQuoteChar"/>
    <w:uiPriority w:val="30"/>
    <w:qFormat/>
    <w:rsid w:val="00063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6CC"/>
    <w:rPr>
      <w:i/>
      <w:iCs/>
      <w:color w:val="0F4761" w:themeColor="accent1" w:themeShade="BF"/>
    </w:rPr>
  </w:style>
  <w:style w:type="character" w:styleId="IntenseReference">
    <w:name w:val="Intense Reference"/>
    <w:basedOn w:val="DefaultParagraphFont"/>
    <w:uiPriority w:val="32"/>
    <w:qFormat/>
    <w:rsid w:val="000636CC"/>
    <w:rPr>
      <w:b/>
      <w:bCs/>
      <w:smallCaps/>
      <w:color w:val="0F4761" w:themeColor="accent1" w:themeShade="BF"/>
      <w:spacing w:val="5"/>
    </w:rPr>
  </w:style>
  <w:style w:type="character" w:styleId="Hyperlink">
    <w:name w:val="Hyperlink"/>
    <w:basedOn w:val="DefaultParagraphFont"/>
    <w:uiPriority w:val="99"/>
    <w:unhideWhenUsed/>
    <w:rsid w:val="000636CC"/>
    <w:rPr>
      <w:color w:val="0000FF"/>
      <w:u w:val="single"/>
    </w:rPr>
  </w:style>
  <w:style w:type="character" w:styleId="UnresolvedMention">
    <w:name w:val="Unresolved Mention"/>
    <w:basedOn w:val="DefaultParagraphFont"/>
    <w:uiPriority w:val="99"/>
    <w:semiHidden/>
    <w:unhideWhenUsed/>
    <w:rsid w:val="00063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usembassy.gov/u-s-citizens-services-navigator/" TargetMode="External"/><Relationship Id="rId4" Type="http://schemas.openxmlformats.org/officeDocument/2006/relationships/hyperlink" Target="https://www.pay.gov/public/form/start/1156527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Barrow-Hankins</dc:creator>
  <cp:keywords/>
  <dc:description/>
  <cp:lastModifiedBy>Diane Cooner</cp:lastModifiedBy>
  <cp:revision>3</cp:revision>
  <dcterms:created xsi:type="dcterms:W3CDTF">2025-08-02T00:56:00Z</dcterms:created>
  <dcterms:modified xsi:type="dcterms:W3CDTF">2025-08-02T00:57:00Z</dcterms:modified>
</cp:coreProperties>
</file>